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6D" w:rsidRPr="006600E0" w:rsidRDefault="0089765A">
      <w:pPr>
        <w:rPr>
          <w:rFonts w:ascii="Bradley Hand ITC" w:hAnsi="Bradley Hand ITC"/>
          <w:b/>
          <w:sz w:val="40"/>
          <w:szCs w:val="40"/>
        </w:rPr>
      </w:pPr>
      <w:r w:rsidRPr="006600E0">
        <w:rPr>
          <w:rFonts w:ascii="Bradley Hand ITC" w:hAnsi="Bradley Hand ITC"/>
          <w:b/>
          <w:sz w:val="40"/>
          <w:szCs w:val="40"/>
        </w:rPr>
        <w:t>SOUVENIRS</w:t>
      </w:r>
      <w:r w:rsidR="006600E0">
        <w:rPr>
          <w:rFonts w:ascii="Bradley Hand ITC" w:hAnsi="Bradley Hand ITC"/>
          <w:b/>
          <w:sz w:val="40"/>
          <w:szCs w:val="40"/>
        </w:rPr>
        <w:t>.</w:t>
      </w:r>
    </w:p>
    <w:p w:rsidR="0089765A" w:rsidRPr="006600E0" w:rsidRDefault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Ceux ne sont plus que souvenirs ,pourtant ils sont si proches encore ,</w:t>
      </w:r>
    </w:p>
    <w:p w:rsidR="0089765A" w:rsidRPr="006600E0" w:rsidRDefault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Pour un regard pour un sourire ,un souvenir est vient l'aurore .</w:t>
      </w:r>
    </w:p>
    <w:p w:rsidR="0089765A" w:rsidRPr="006600E0" w:rsidRDefault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Images belles aquarelles l'amour doit finir ,</w:t>
      </w:r>
    </w:p>
    <w:p w:rsidR="0089765A" w:rsidRPr="006600E0" w:rsidRDefault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Laissant derrière lui cruel ,oh quelques souvenirs .</w:t>
      </w:r>
    </w:p>
    <w:p w:rsidR="0089765A" w:rsidRPr="006600E0" w:rsidRDefault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A la porte du silence naît l'amertume du passé ,</w:t>
      </w:r>
    </w:p>
    <w:p w:rsidR="0089765A" w:rsidRPr="006600E0" w:rsidRDefault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Un pigeon à plumes blanches qui ne fait que passer .</w:t>
      </w:r>
    </w:p>
    <w:p w:rsidR="0089765A" w:rsidRPr="006600E0" w:rsidRDefault="0089765A" w:rsidP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Ceux ne sont plus que souvenirs ,pourtant ils sont si proches encore ,</w:t>
      </w:r>
    </w:p>
    <w:p w:rsidR="0089765A" w:rsidRPr="006600E0" w:rsidRDefault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Pour un regard pour un sourire ,un souvenir est vient l'aurore .</w:t>
      </w:r>
    </w:p>
    <w:p w:rsidR="0089765A" w:rsidRPr="006600E0" w:rsidRDefault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Gravures d'autrefois qui détruisent une vie ,</w:t>
      </w:r>
    </w:p>
    <w:p w:rsidR="0089765A" w:rsidRPr="006600E0" w:rsidRDefault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Et rien n'effacera l'impossible oubli .</w:t>
      </w:r>
    </w:p>
    <w:p w:rsidR="0089765A" w:rsidRPr="006600E0" w:rsidRDefault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Que la rivière est profonde, chargée de souvenirs ,</w:t>
      </w:r>
    </w:p>
    <w:p w:rsidR="0089765A" w:rsidRPr="006600E0" w:rsidRDefault="0089765A">
      <w:pPr>
        <w:rPr>
          <w:rFonts w:ascii="Bradley Hand ITC" w:hAnsi="Bradley Hand ITC"/>
          <w:b/>
          <w:i/>
          <w:sz w:val="28"/>
          <w:szCs w:val="28"/>
        </w:rPr>
      </w:pPr>
      <w:r w:rsidRPr="006600E0">
        <w:rPr>
          <w:rFonts w:ascii="Bradley Hand ITC" w:hAnsi="Bradley Hand ITC"/>
          <w:b/>
          <w:i/>
          <w:sz w:val="28"/>
          <w:szCs w:val="28"/>
        </w:rPr>
        <w:t>Pourquoi faut-il que je me morfonde ,je ne suis né que pour partir .</w:t>
      </w:r>
    </w:p>
    <w:p w:rsidR="006600E0" w:rsidRPr="006600E0" w:rsidRDefault="006600E0">
      <w:pPr>
        <w:rPr>
          <w:rFonts w:ascii="Bradley Hand ITC" w:hAnsi="Bradley Hand ITC"/>
          <w:b/>
          <w:i/>
          <w:sz w:val="28"/>
          <w:szCs w:val="28"/>
        </w:rPr>
      </w:pPr>
    </w:p>
    <w:sectPr w:rsidR="006600E0" w:rsidRPr="006600E0" w:rsidSect="0087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>
    <w:useFELayout/>
  </w:compat>
  <w:rsids>
    <w:rsidRoot w:val="0089765A"/>
    <w:rsid w:val="002B060E"/>
    <w:rsid w:val="006600E0"/>
    <w:rsid w:val="00873E6D"/>
    <w:rsid w:val="0089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</dc:creator>
  <cp:lastModifiedBy>SZI</cp:lastModifiedBy>
  <cp:revision>2</cp:revision>
  <dcterms:created xsi:type="dcterms:W3CDTF">2014-01-13T08:28:00Z</dcterms:created>
  <dcterms:modified xsi:type="dcterms:W3CDTF">2014-01-13T08:28:00Z</dcterms:modified>
</cp:coreProperties>
</file>